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60" w:firstLineChars="100"/>
        <w:jc w:val="both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南通师范高等专科学校2023年度星级社团名单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红十字、萤火虫志愿服务社、读者协会、纵横时政社、心之声社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青韵艺术社、吉他社、青芽志愿服务社、科技创新社、明智文化社、STEAM教育社团、绿叶文学社、“Mr.Robot”创客社、青马学习社、讲解人社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映迹摄影社、拍客社、排球社、大向主持人朗诵社、行知研习社、DIY社、青年研习社、知礼社、千龄合唱团、陶研社、羽毛球社、南北话剧社、新媒体孵化社、轮滑街舞社、健美操社、乒乓球社、启秀书道社、启铎文学社、OAK辩论社、啦啦操社、火柴头创业服务社、篮球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NmM3NTM3MTU5OGNhZmIzYzBjNDkzYWY5OWY3NTQifQ=="/>
  </w:docVars>
  <w:rsids>
    <w:rsidRoot w:val="5C857E5D"/>
    <w:rsid w:val="287C0ADD"/>
    <w:rsid w:val="3DF2362B"/>
    <w:rsid w:val="5C857E5D"/>
    <w:rsid w:val="624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263</Characters>
  <Lines>0</Lines>
  <Paragraphs>0</Paragraphs>
  <TotalTime>25</TotalTime>
  <ScaleCrop>false</ScaleCrop>
  <LinksUpToDate>false</LinksUpToDate>
  <CharactersWithSpaces>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2023-06-26T11:40:00Z</dcterms:created>
  <dc:creator>吴为</dc:creator>
  <cp:lastModifiedBy>Rikucyou</cp:lastModifiedBy>
  <dcterms:modified xsi:type="dcterms:W3CDTF">2023-12-01T00:37:37Z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CE6414B6565B4B00A3A99D91C067E612</vt:lpwstr>
  </property>
</Properties>
</file>